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632"/>
      </w:tblGrid>
      <w:tr w:rsidR="005A561B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5A561B" w:rsidRPr="00E571ED" w:rsidRDefault="005A561B" w:rsidP="00E5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</w:tcPr>
          <w:p w:rsidR="005A561B" w:rsidRPr="006C1449" w:rsidRDefault="00E8508B" w:rsidP="005A561B">
            <w:pPr>
              <w:jc w:val="center"/>
              <w:rPr>
                <w:b/>
              </w:rPr>
            </w:pPr>
            <w:r w:rsidRPr="006C1449">
              <w:rPr>
                <w:b/>
              </w:rPr>
              <w:t>АКТ №</w:t>
            </w:r>
            <w:r w:rsidR="006C1449" w:rsidRPr="006C1449">
              <w:rPr>
                <w:b/>
              </w:rPr>
              <w:t>2</w:t>
            </w:r>
          </w:p>
          <w:p w:rsidR="005A561B" w:rsidRPr="006C1449" w:rsidRDefault="005A561B" w:rsidP="006C1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1B" w:rsidRPr="006C1449" w:rsidRDefault="005A561B" w:rsidP="006C1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организации питания обучающихся </w:t>
            </w:r>
          </w:p>
          <w:p w:rsidR="005A561B" w:rsidRPr="006C1449" w:rsidRDefault="005A561B" w:rsidP="006C1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9">
              <w:rPr>
                <w:rFonts w:ascii="Times New Roman" w:hAnsi="Times New Roman" w:cs="Times New Roman"/>
                <w:sz w:val="24"/>
                <w:szCs w:val="24"/>
              </w:rPr>
              <w:t>в школьной столовой МКОУ «</w:t>
            </w:r>
            <w:proofErr w:type="spellStart"/>
            <w:r w:rsidRPr="006C1449">
              <w:rPr>
                <w:rFonts w:ascii="Times New Roman" w:hAnsi="Times New Roman" w:cs="Times New Roman"/>
                <w:sz w:val="24"/>
                <w:szCs w:val="24"/>
              </w:rPr>
              <w:t>Базойская</w:t>
            </w:r>
            <w:proofErr w:type="spellEnd"/>
            <w:r w:rsidRPr="006C144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A561B" w:rsidRDefault="005A561B" w:rsidP="005A561B">
            <w:pPr>
              <w:ind w:firstLine="540"/>
              <w:jc w:val="both"/>
            </w:pPr>
          </w:p>
          <w:p w:rsidR="005A561B" w:rsidRDefault="00E8508B" w:rsidP="005A561B">
            <w:pPr>
              <w:spacing w:after="0"/>
              <w:ind w:firstLine="119"/>
              <w:jc w:val="both"/>
            </w:pPr>
            <w:r>
              <w:t xml:space="preserve">Дата проверки: </w:t>
            </w:r>
            <w:r w:rsidR="006C1449">
              <w:t>08</w:t>
            </w:r>
            <w:r>
              <w:t>.</w:t>
            </w:r>
            <w:r w:rsidR="00E81F03">
              <w:t>1</w:t>
            </w:r>
            <w:r w:rsidR="006C1449">
              <w:t>1</w:t>
            </w:r>
            <w:r>
              <w:t>.2024</w:t>
            </w:r>
            <w:r w:rsidR="005A561B">
              <w:t xml:space="preserve"> г.</w:t>
            </w:r>
          </w:p>
          <w:p w:rsidR="005A561B" w:rsidRDefault="00E8508B" w:rsidP="005A561B">
            <w:pPr>
              <w:spacing w:after="0"/>
              <w:ind w:firstLine="119"/>
              <w:jc w:val="both"/>
            </w:pPr>
            <w:r>
              <w:t>Время проверки: 12ч.0</w:t>
            </w:r>
            <w:r w:rsidR="006C1449">
              <w:t>2</w:t>
            </w:r>
            <w:r w:rsidR="00240D27">
              <w:t>0</w:t>
            </w:r>
            <w:r w:rsidR="005A561B">
              <w:t xml:space="preserve"> мин.</w:t>
            </w:r>
          </w:p>
          <w:p w:rsidR="005A561B" w:rsidRDefault="005A561B" w:rsidP="005A561B">
            <w:pPr>
              <w:ind w:firstLine="119"/>
              <w:jc w:val="both"/>
            </w:pPr>
            <w:r>
              <w:t>Комиссия в составе:</w:t>
            </w:r>
          </w:p>
          <w:p w:rsidR="005A561B" w:rsidRDefault="000F1916" w:rsidP="000F1916">
            <w:pPr>
              <w:ind w:firstLine="11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7022C23">
                  <wp:extent cx="5419067" cy="1050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580" cy="1058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561B" w:rsidRPr="00835C05" w:rsidRDefault="005A561B" w:rsidP="00835C05">
            <w:pPr>
              <w:ind w:firstLine="540"/>
              <w:jc w:val="both"/>
              <w:rPr>
                <w:sz w:val="24"/>
                <w:szCs w:val="24"/>
              </w:rPr>
            </w:pPr>
            <w:r w:rsidRPr="003867C6">
              <w:rPr>
                <w:sz w:val="24"/>
                <w:szCs w:val="24"/>
              </w:rPr>
              <w:t>Провели проверку столовой по следующим вопросам:</w:t>
            </w: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Примерное цикличное меню размещено в зале для ознакомления родителей и детей</w:t>
            </w: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begin"/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instrText xml:space="preserve"> HTMLCONTROL Forms.HTML:Checkbox.1 </w:instrText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separate"/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end"/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примерном цикличном меню отсутствуют повторы блюд в смежные дни</w:t>
            </w:r>
          </w:p>
          <w:p w:rsidR="006C1449" w:rsidRPr="006C1449" w:rsidRDefault="006C1449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9092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.5pt;height:14.5pt" o:ole="">
                  <v:imagedata r:id="rId5" o:title=""/>
                </v:shape>
                <w:control r:id="rId6" w:name="Объект 6" w:shapeid="_x0000_i102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Ежедневное меню размещено в зале для ознакомления родителей и детей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28" type="#_x0000_t75" style="width:16.5pt;height:14.5pt" o:ole="">
                  <v:imagedata r:id="rId5" o:title=""/>
                </v:shape>
                <w:control r:id="rId7" w:name="Объект 8" w:shapeid="_x0000_i102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меню отсутствуют запрещенные блюда и продукты</w:t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br/>
              <w:t>(перечень запрещенных блюд и продуктов содержится в приложении №6 СанПиН 2.3/2.4.3590-20 «Санитарно-эпидемиологические требования к организации общественного питания населения»).</w:t>
            </w:r>
          </w:p>
        </w:tc>
      </w:tr>
      <w:tr w:rsidR="00E571ED" w:rsidRPr="00E571ED" w:rsidTr="00E571ED">
        <w:tc>
          <w:tcPr>
            <w:tcW w:w="9150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Проводится ли уборка помещения после каждого приема пищи:</w:t>
            </w:r>
          </w:p>
        </w:tc>
      </w:tr>
      <w:tr w:rsidR="00E571ED" w:rsidRPr="00E571ED" w:rsidTr="00E571ED">
        <w:tc>
          <w:tcPr>
            <w:tcW w:w="91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30" type="#_x0000_t75" style="width:16.5pt;height:14.5pt" o:ole="">
                  <v:imagedata r:id="rId5" o:title=""/>
                </v:shape>
                <w:control r:id="rId8" w:name="Объект 10" w:shapeid="_x0000_i103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Убирается грязная посуда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"/>
        <w:gridCol w:w="144"/>
        <w:gridCol w:w="8845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32" type="#_x0000_t75" style="width:16.5pt;height:14.5pt" o:ole="">
                  <v:imagedata r:id="rId5" o:title=""/>
                </v:shape>
                <w:control r:id="rId9" w:name="Объект 12" w:shapeid="_x0000_i103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Специальным раствором протираются столы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34" type="#_x0000_t75" style="width:16.5pt;height:14.5pt" o:ole="">
                  <v:imagedata r:id="rId5" o:title=""/>
                </v:shape>
                <w:control r:id="rId10" w:name="Объект 14" w:shapeid="_x0000_i103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Моются полы</w:t>
            </w:r>
          </w:p>
        </w:tc>
      </w:tr>
      <w:tr w:rsidR="00E571ED" w:rsidRPr="00E571ED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начала работы комиссии</w:t>
            </w:r>
          </w:p>
        </w:tc>
      </w:tr>
      <w:tr w:rsidR="00E571ED" w:rsidRPr="00E571ED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36" type="#_x0000_t75" style="width:16.5pt;height:14.5pt" o:ole="">
                  <v:imagedata r:id="rId5" o:title=""/>
                </v:shape>
                <w:control r:id="rId11" w:name="Объект 16" w:shapeid="_x0000_i103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Пол в помещении для приема пищи чистый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575"/>
        <w:gridCol w:w="8421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38" type="#_x0000_t75" style="width:16.5pt;height:14.5pt" o:ole="">
                  <v:imagedata r:id="rId5" o:title=""/>
                </v:shape>
                <w:control r:id="rId12" w:name="Объект 18" w:shapeid="_x0000_i103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Столы в помещении для приема пищи чистые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40" type="#_x0000_t75" style="width:16.5pt;height:14.5pt" o:ole="">
                  <v:imagedata r:id="rId5" o:title=""/>
                </v:shape>
                <w:control r:id="rId13" w:name="Объект 20" w:shapeid="_x0000_i104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помещении для приема пищи отсутствует мусор</w:t>
            </w:r>
          </w:p>
        </w:tc>
      </w:tr>
      <w:tr w:rsidR="00E571ED" w:rsidRPr="00E571ED" w:rsidTr="005A561B">
        <w:tc>
          <w:tcPr>
            <w:tcW w:w="709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Созданы ли условия для соблюдения детьми правил личной гигиены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42" type="#_x0000_t75" style="width:16.5pt;height:14.5pt" o:ole="">
                  <v:imagedata r:id="rId5" o:title=""/>
                </v:shape>
                <w:control r:id="rId14" w:name="Объект 22" w:shapeid="_x0000_i104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наличии мыло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061"/>
        <w:gridCol w:w="7939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44" type="#_x0000_t75" style="width:16.5pt;height:14.5pt" o:ole="">
                  <v:imagedata r:id="rId5" o:title=""/>
                </v:shape>
                <w:control r:id="rId15" w:name="Объект 24" w:shapeid="_x0000_i104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наличии бумажное полотенце или сушилки для рук</w:t>
            </w: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5A561B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Одежда сотрудников, осуществляющих раздачу готовых блюд, чистая, опрятная</w:t>
            </w: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46" type="#_x0000_t75" style="width:16.5pt;height:14.5pt" o:ole="">
                  <v:imagedata r:id="rId16" o:title=""/>
                </v:shape>
                <w:control r:id="rId17" w:name="Объект 26" w:shapeid="_x0000_i104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Да, одежда сотрудников чистая, опрятная</w: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48" type="#_x0000_t75" style="width:16.5pt;height:14.5pt" o:ole="">
                  <v:imagedata r:id="rId18" o:title=""/>
                </v:shape>
                <w:control r:id="rId19" w:name="Объект 28" w:shapeid="_x0000_i104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Нет, одежда сотрудников грязная</w:t>
            </w:r>
          </w:p>
        </w:tc>
      </w:tr>
      <w:tr w:rsidR="00E571ED" w:rsidRPr="00E571ED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ли столовые приборы и столовая посуда</w:t>
            </w:r>
          </w:p>
        </w:tc>
      </w:tr>
      <w:tr w:rsidR="00E571ED" w:rsidRPr="00E571ED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50" type="#_x0000_t75" style="width:16.5pt;height:14.5pt" o:ole="">
                  <v:imagedata r:id="rId5" o:title=""/>
                </v:shape>
                <w:control r:id="rId20" w:name="Объект 30" w:shapeid="_x0000_i105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Столовые приборы промыты и высушены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8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6"/>
        <w:gridCol w:w="1785"/>
        <w:gridCol w:w="6600"/>
      </w:tblGrid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52" type="#_x0000_t75" style="width:16.5pt;height:14.5pt" o:ole="">
                  <v:imagedata r:id="rId5" o:title=""/>
                </v:shape>
                <w:control r:id="rId21" w:name="Объект 32" w:shapeid="_x0000_i105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Столовая посуда перед фасовкой порций чистая, сухая</w:t>
            </w:r>
          </w:p>
        </w:tc>
      </w:tr>
      <w:tr w:rsidR="00E571ED" w:rsidRPr="00E571ED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Имелись ли во время проверки факты выдачи детям остывшей пищи</w:t>
            </w:r>
          </w:p>
        </w:tc>
      </w:tr>
      <w:tr w:rsidR="00E571ED" w:rsidRPr="00E571ED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54" type="#_x0000_t75" style="width:16.5pt;height:14.5pt" o:ole="">
                  <v:imagedata r:id="rId18" o:title=""/>
                </v:shape>
                <w:control r:id="rId22" w:name="Объект 34" w:shapeid="_x0000_i105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Да, зафиксирован(ы) факт(ы) выдачи холодной пищи</w: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225" w:dyaOrig="225">
                <v:shape id="_x0000_i1056" type="#_x0000_t75" style="width:16.5pt;height:14.5pt" o:ole="">
                  <v:imagedata r:id="rId16" o:title=""/>
                </v:shape>
                <w:control r:id="rId23" w:name="Объект 36" w:shapeid="_x0000_i105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Нет, не зафиксирован(ы) факт(ы) выдачи холодной пищи</w:t>
            </w:r>
          </w:p>
        </w:tc>
      </w:tr>
      <w:tr w:rsidR="00E571ED" w:rsidRPr="00E571ED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дети качеством потребляемых блюд по результатам выборочного устного опроса</w:t>
            </w:r>
          </w:p>
        </w:tc>
      </w:tr>
      <w:tr w:rsidR="00E571ED" w:rsidRPr="00E571ED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удовлетворенных питанием</w:t>
            </w:r>
          </w:p>
        </w:tc>
        <w:tc>
          <w:tcPr>
            <w:tcW w:w="0" w:type="auto"/>
            <w:vAlign w:val="center"/>
            <w:hideMark/>
          </w:tcPr>
          <w:p w:rsidR="00E571ED" w:rsidRPr="00E571ED" w:rsidRDefault="006C1449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E571ED" w:rsidRPr="00E571ED" w:rsidRDefault="00E571ED" w:rsidP="005A5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"/>
        <w:gridCol w:w="9183"/>
        <w:gridCol w:w="168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удовлетворенных питанием</w:t>
            </w:r>
            <w:r w:rsidR="004D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Default="00E571ED" w:rsidP="005A561B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  <w:r w:rsidRPr="00E571ED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>Общее количество опрошенных</w:t>
            </w:r>
            <w:r w:rsidR="004D466D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 xml:space="preserve">         </w:t>
            </w:r>
            <w:r w:rsidR="006C1449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  <w:tbl>
            <w:tblPr>
              <w:tblW w:w="1609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6"/>
              <w:gridCol w:w="7176"/>
            </w:tblGrid>
            <w:tr w:rsidR="00E571ED" w:rsidRPr="00E571ED" w:rsidTr="003867C6">
              <w:trPr>
                <w:gridAfter w:val="1"/>
              </w:trPr>
              <w:tc>
                <w:tcPr>
                  <w:tcW w:w="8916" w:type="dxa"/>
                  <w:shd w:val="clear" w:color="auto" w:fill="FFFFFF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71ED" w:rsidRPr="00E571ED" w:rsidRDefault="00E571ED" w:rsidP="005A56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1ED" w:rsidRPr="00E571ED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71ED" w:rsidRPr="003867C6" w:rsidRDefault="003867C6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43A40"/>
                      <w:sz w:val="24"/>
                      <w:szCs w:val="24"/>
                      <w:lang w:eastAsia="ru-RU"/>
                    </w:rPr>
                  </w:pPr>
                  <w:r w:rsidRPr="003867C6">
                    <w:rPr>
                      <w:rFonts w:ascii="Times New Roman" w:hAnsi="Times New Roman" w:cs="Times New Roman"/>
                      <w:b/>
                      <w:color w:val="343A40"/>
                      <w:shd w:val="clear" w:color="auto" w:fill="FFFFFF"/>
                    </w:rPr>
                    <w:t>Собственное мнение, сформированное в ходе проведения "Родительского контроля":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71ED" w:rsidRPr="00E571ED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561B" w:rsidRPr="00E571ED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E3111D" w:rsidRDefault="005472D7" w:rsidP="00835C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  <w:t>Все требования выполняются</w:t>
                  </w:r>
                </w:p>
                <w:p w:rsidR="00E3111D" w:rsidRDefault="00E3111D" w:rsidP="003867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</w:pPr>
                </w:p>
                <w:p w:rsidR="003867C6" w:rsidRPr="00E571ED" w:rsidRDefault="003867C6" w:rsidP="003867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61B" w:rsidRPr="00E571ED" w:rsidRDefault="005A561B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71ED" w:rsidRPr="00E571ED" w:rsidRDefault="005A561B" w:rsidP="005A5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  <w:r w:rsidRPr="0071517E">
              <w:rPr>
                <w:noProof/>
                <w:lang w:eastAsia="ru-RU"/>
              </w:rPr>
              <w:drawing>
                <wp:inline distT="0" distB="0" distL="0" distR="0">
                  <wp:extent cx="1895475" cy="1600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457DC" w:rsidRDefault="009457DC" w:rsidP="005A561B">
      <w:pPr>
        <w:spacing w:after="0"/>
      </w:pPr>
    </w:p>
    <w:sectPr w:rsidR="009457DC" w:rsidSect="005A56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D"/>
    <w:rsid w:val="000F1916"/>
    <w:rsid w:val="001324F8"/>
    <w:rsid w:val="00240D27"/>
    <w:rsid w:val="003867C6"/>
    <w:rsid w:val="004D466D"/>
    <w:rsid w:val="004F0644"/>
    <w:rsid w:val="00517374"/>
    <w:rsid w:val="005472D7"/>
    <w:rsid w:val="005A561B"/>
    <w:rsid w:val="005F11BA"/>
    <w:rsid w:val="006C1449"/>
    <w:rsid w:val="00835C05"/>
    <w:rsid w:val="00883614"/>
    <w:rsid w:val="009457DC"/>
    <w:rsid w:val="00E3111D"/>
    <w:rsid w:val="00E571ED"/>
    <w:rsid w:val="00E81F03"/>
    <w:rsid w:val="00E8508B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8E1E7E8"/>
  <w15:chartTrackingRefBased/>
  <w15:docId w15:val="{BBA42E68-4CA2-4638-A35F-3AF003D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eckbox">
    <w:name w:val="checkbox"/>
    <w:basedOn w:val="a0"/>
    <w:rsid w:val="00E571ED"/>
  </w:style>
  <w:style w:type="character" w:customStyle="1" w:styleId="checkboxbox">
    <w:name w:val="checkbox__box"/>
    <w:basedOn w:val="a0"/>
    <w:rsid w:val="00E571ED"/>
  </w:style>
  <w:style w:type="paragraph" w:styleId="a3">
    <w:name w:val="Normal (Web)"/>
    <w:basedOn w:val="a"/>
    <w:uiPriority w:val="99"/>
    <w:semiHidden/>
    <w:unhideWhenUsed/>
    <w:rsid w:val="00E5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boxbox">
    <w:name w:val="radiobox__box"/>
    <w:basedOn w:val="a0"/>
    <w:rsid w:val="00E571ED"/>
  </w:style>
  <w:style w:type="character" w:customStyle="1" w:styleId="radioboxtext">
    <w:name w:val="radiobox__text"/>
    <w:basedOn w:val="a0"/>
    <w:rsid w:val="00E5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5.emf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2024-11-09T15:13:00Z</dcterms:created>
  <dcterms:modified xsi:type="dcterms:W3CDTF">2024-11-09T15:13:00Z</dcterms:modified>
</cp:coreProperties>
</file>